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6" w:rsidRDefault="008C4886" w:rsidP="008C488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86" w:rsidRDefault="008C4886" w:rsidP="008C488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69" w:rsidRPr="008C4886" w:rsidRDefault="008C4886" w:rsidP="008C488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86">
        <w:rPr>
          <w:rFonts w:ascii="Times New Roman" w:hAnsi="Times New Roman" w:cs="Times New Roman"/>
          <w:b/>
          <w:sz w:val="24"/>
          <w:szCs w:val="24"/>
        </w:rPr>
        <w:t>ÖĞRENCİ SERVİS İHALE DUYURUSU</w:t>
      </w:r>
    </w:p>
    <w:p w:rsidR="008C4886" w:rsidRPr="008C4886" w:rsidRDefault="008C4886" w:rsidP="008C488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4886">
        <w:rPr>
          <w:rFonts w:ascii="Times New Roman" w:hAnsi="Times New Roman" w:cs="Times New Roman"/>
          <w:sz w:val="24"/>
          <w:szCs w:val="24"/>
        </w:rPr>
        <w:t>Balıkesir Lisesi Okul Aile Birliğince, velilerimizden gelen talep doğrultusunda 2018-2019 Eğitim Öğretim yılı öğrenci taşıma ihalesi yapılacaktır. Şartname koşullarını yerine getiren iştirakçiler Kapalı Zarf Usulü tekliflerini okul ihale komisyonuna ihale günü olan 04.09.2018 Salı günü saat 09:55'e kadar teslim etmelidirler. İlgililere ilanen duyurulur.</w:t>
      </w:r>
    </w:p>
    <w:p w:rsidR="008C4886" w:rsidRPr="008C4886" w:rsidRDefault="008C4886" w:rsidP="008C488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C4886">
        <w:rPr>
          <w:rFonts w:ascii="Times New Roman" w:hAnsi="Times New Roman" w:cs="Times New Roman"/>
          <w:b/>
          <w:sz w:val="24"/>
          <w:szCs w:val="24"/>
        </w:rPr>
        <w:t>Gülfiye BAHÇECİ</w:t>
      </w: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C48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Okul Aile Birliği Başkanı</w:t>
      </w: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C4886">
        <w:rPr>
          <w:rFonts w:ascii="Times New Roman" w:hAnsi="Times New Roman" w:cs="Times New Roman"/>
          <w:b/>
          <w:sz w:val="24"/>
          <w:szCs w:val="24"/>
        </w:rPr>
        <w:t>İHALE İLE İLGİLİ MADDELER</w:t>
      </w:r>
    </w:p>
    <w:p w:rsidR="008C4886" w:rsidRPr="008C4886" w:rsidRDefault="008C4886" w:rsidP="008C4886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886">
        <w:rPr>
          <w:rFonts w:ascii="Times New Roman" w:hAnsi="Times New Roman" w:cs="Times New Roman"/>
          <w:sz w:val="24"/>
          <w:szCs w:val="24"/>
        </w:rPr>
        <w:t>İhale 04.09.2018 Salı günü saat 10:00 da Okul Müdürü Odasında yapılacaktır.</w:t>
      </w:r>
    </w:p>
    <w:p w:rsidR="008C4886" w:rsidRPr="008C4886" w:rsidRDefault="008C4886" w:rsidP="008C4886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886">
        <w:rPr>
          <w:rFonts w:ascii="Times New Roman" w:hAnsi="Times New Roman" w:cs="Times New Roman"/>
          <w:sz w:val="24"/>
          <w:szCs w:val="24"/>
        </w:rPr>
        <w:t>İhale Şartnamesi Okul Aile Birliği'nden alınabilir.</w:t>
      </w:r>
    </w:p>
    <w:p w:rsidR="008C4886" w:rsidRPr="008C4886" w:rsidRDefault="008C4886" w:rsidP="008C4886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886">
        <w:rPr>
          <w:rFonts w:ascii="Times New Roman" w:hAnsi="Times New Roman" w:cs="Times New Roman"/>
          <w:sz w:val="24"/>
          <w:szCs w:val="24"/>
        </w:rPr>
        <w:t>Teklif mektuplarının 04.09.2018 tarihinde saat 09:55'e kadar verilmesi gerekmektedir.</w:t>
      </w: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4886" w:rsidRPr="008C4886" w:rsidRDefault="008C4886" w:rsidP="008C48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4886">
        <w:rPr>
          <w:rFonts w:ascii="Times New Roman" w:hAnsi="Times New Roman" w:cs="Times New Roman"/>
          <w:b/>
          <w:sz w:val="24"/>
          <w:szCs w:val="24"/>
          <w:u w:val="single"/>
        </w:rPr>
        <w:t>Askıya Çıkış Tarihi:</w:t>
      </w:r>
      <w:r w:rsidRPr="008C4886">
        <w:rPr>
          <w:rFonts w:ascii="Times New Roman" w:hAnsi="Times New Roman" w:cs="Times New Roman"/>
          <w:sz w:val="24"/>
          <w:szCs w:val="24"/>
        </w:rPr>
        <w:t xml:space="preserve"> 17.08.2018 - 16:45</w:t>
      </w:r>
    </w:p>
    <w:sectPr w:rsidR="008C4886" w:rsidRPr="008C4886" w:rsidSect="004E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8AA"/>
    <w:multiLevelType w:val="hybridMultilevel"/>
    <w:tmpl w:val="89E6C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C4886"/>
    <w:rsid w:val="004E5E69"/>
    <w:rsid w:val="008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4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2018-08-17T07:19:00Z</cp:lastPrinted>
  <dcterms:created xsi:type="dcterms:W3CDTF">2018-08-17T07:12:00Z</dcterms:created>
  <dcterms:modified xsi:type="dcterms:W3CDTF">2018-08-17T07:20:00Z</dcterms:modified>
</cp:coreProperties>
</file>